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71" w:rsidRDefault="006F1671" w:rsidP="006F1671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741583" cy="700590"/>
            <wp:effectExtent l="0" t="0" r="190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509" cy="703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671" w:rsidRDefault="006F1671" w:rsidP="006F1671">
      <w:pPr>
        <w:pStyle w:val="Default"/>
        <w:jc w:val="center"/>
        <w:rPr>
          <w:b/>
          <w:bCs/>
          <w:sz w:val="30"/>
          <w:szCs w:val="30"/>
        </w:rPr>
      </w:pPr>
    </w:p>
    <w:p w:rsidR="006F1671" w:rsidRDefault="006F1671" w:rsidP="006F1671">
      <w:pPr>
        <w:pStyle w:val="Default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ГУБЕРНАТОР ТОМСКОЙ ОБЛАСТИ</w:t>
      </w:r>
    </w:p>
    <w:p w:rsidR="006F1671" w:rsidRDefault="006F1671" w:rsidP="006F167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РАСПОРЯЖЕНИЕ</w:t>
      </w:r>
    </w:p>
    <w:p w:rsidR="006F1671" w:rsidRDefault="006F1671" w:rsidP="006F1671">
      <w:pPr>
        <w:pStyle w:val="Default"/>
        <w:jc w:val="center"/>
        <w:rPr>
          <w:rFonts w:cstheme="minorBidi"/>
          <w:color w:val="auto"/>
        </w:rPr>
      </w:pPr>
    </w:p>
    <w:p w:rsid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20.08.2020 </w:t>
      </w:r>
      <w:r>
        <w:rPr>
          <w:color w:val="auto"/>
          <w:sz w:val="26"/>
          <w:szCs w:val="26"/>
        </w:rPr>
        <w:t xml:space="preserve">                                                                                                             </w:t>
      </w:r>
      <w:r>
        <w:rPr>
          <w:color w:val="auto"/>
          <w:sz w:val="26"/>
          <w:szCs w:val="26"/>
        </w:rPr>
        <w:t>№ 180-р</w:t>
      </w:r>
    </w:p>
    <w:p w:rsid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</w:p>
    <w:p w:rsid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О внесении изменений в распоряжение Губернатора</w:t>
      </w:r>
    </w:p>
    <w:p w:rsid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Томской области от 11.07.2017 № 163-р</w:t>
      </w:r>
    </w:p>
    <w:p w:rsid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Внести в распоряжение Губернатора Томской области от 11.07.2017 № 163-р «О создании комиссии по оценке готовности студенческих общежитий и учебных корпусов образовательных организаций высшего образования г. Томска к началу учебного года» следующие изменения: </w:t>
      </w: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1. В пункте 2 слова «и инновационной политике» исключить. </w:t>
      </w: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Пункт 3 признать утратившим силу. </w:t>
      </w: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3. В пункте 6 слова «и инновационной политике </w:t>
      </w:r>
      <w:proofErr w:type="gramStart"/>
      <w:r>
        <w:rPr>
          <w:color w:val="auto"/>
          <w:sz w:val="26"/>
          <w:szCs w:val="26"/>
        </w:rPr>
        <w:t>Сонькина</w:t>
      </w:r>
      <w:proofErr w:type="gramEnd"/>
      <w:r>
        <w:rPr>
          <w:color w:val="auto"/>
          <w:sz w:val="26"/>
          <w:szCs w:val="26"/>
        </w:rPr>
        <w:t xml:space="preserve"> М.А.» исключить. </w:t>
      </w: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4. Состав комиссии по оценке готовности студенческих общежитий и учебных корпусов образовательных организаций высшего образования г. Томска к началу учебного года, созданной указанным распоряжением (приложение № 1), изложить в новой редакции согласно приложению к настоящему распоряжению. </w:t>
      </w:r>
    </w:p>
    <w:p w:rsidR="006F1671" w:rsidRDefault="006F1671" w:rsidP="006F167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5. Приложение № 2 к указанному распоряжению признать утратившим силу. </w:t>
      </w:r>
    </w:p>
    <w:p w:rsidR="006F1671" w:rsidRDefault="006F1671" w:rsidP="006F1671">
      <w:pPr>
        <w:pStyle w:val="Default"/>
        <w:rPr>
          <w:color w:val="auto"/>
          <w:sz w:val="26"/>
          <w:szCs w:val="26"/>
        </w:rPr>
      </w:pPr>
    </w:p>
    <w:p w:rsidR="006F1671" w:rsidRDefault="006F1671" w:rsidP="006F1671">
      <w:pPr>
        <w:pStyle w:val="Default"/>
        <w:jc w:val="right"/>
        <w:rPr>
          <w:color w:val="auto"/>
          <w:sz w:val="26"/>
          <w:szCs w:val="26"/>
        </w:rPr>
      </w:pPr>
      <w:proofErr w:type="spellStart"/>
      <w:r>
        <w:rPr>
          <w:color w:val="auto"/>
          <w:sz w:val="26"/>
          <w:szCs w:val="26"/>
        </w:rPr>
        <w:t>С.А.Жвачкин</w:t>
      </w:r>
      <w:proofErr w:type="spellEnd"/>
      <w:r>
        <w:rPr>
          <w:color w:val="auto"/>
          <w:sz w:val="26"/>
          <w:szCs w:val="26"/>
        </w:rPr>
        <w:t xml:space="preserve"> </w:t>
      </w: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  <w:proofErr w:type="spellStart"/>
      <w:r>
        <w:rPr>
          <w:color w:val="auto"/>
          <w:sz w:val="20"/>
          <w:szCs w:val="20"/>
        </w:rPr>
        <w:t>П.П.Каминский</w:t>
      </w:r>
      <w:proofErr w:type="spellEnd"/>
      <w:r>
        <w:rPr>
          <w:color w:val="auto"/>
          <w:sz w:val="20"/>
          <w:szCs w:val="20"/>
        </w:rPr>
        <w:t xml:space="preserve"> </w:t>
      </w: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0819ko01.rgp2020 </w:t>
      </w: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</w:p>
    <w:p w:rsidR="006F1671" w:rsidRDefault="006F1671" w:rsidP="006F1671">
      <w:pPr>
        <w:pStyle w:val="Default"/>
        <w:rPr>
          <w:color w:val="auto"/>
          <w:sz w:val="20"/>
          <w:szCs w:val="20"/>
        </w:rPr>
      </w:pPr>
      <w:bookmarkStart w:id="0" w:name="_GoBack"/>
      <w:bookmarkEnd w:id="0"/>
    </w:p>
    <w:p w:rsidR="006F1671" w:rsidRDefault="006F1671" w:rsidP="006F1671">
      <w:pPr>
        <w:pStyle w:val="Default"/>
        <w:pageBreakBefore/>
        <w:ind w:left="637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Приложение </w:t>
      </w:r>
    </w:p>
    <w:p w:rsidR="006F1671" w:rsidRDefault="006F1671" w:rsidP="006F1671">
      <w:pPr>
        <w:pStyle w:val="Default"/>
        <w:ind w:left="637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к распоряжению Губернатора </w:t>
      </w:r>
    </w:p>
    <w:p w:rsidR="006F1671" w:rsidRDefault="006F1671" w:rsidP="006F1671">
      <w:pPr>
        <w:pStyle w:val="Default"/>
        <w:ind w:left="637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Томской области </w:t>
      </w:r>
    </w:p>
    <w:p w:rsidR="006F1671" w:rsidRDefault="006F1671" w:rsidP="006F1671">
      <w:pPr>
        <w:pStyle w:val="Default"/>
        <w:ind w:left="6379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от 20.08.2020 № 180-р </w:t>
      </w:r>
    </w:p>
    <w:p w:rsidR="006F1671" w:rsidRDefault="006F1671" w:rsidP="006F1671">
      <w:pPr>
        <w:pStyle w:val="Default"/>
        <w:rPr>
          <w:color w:val="auto"/>
          <w:sz w:val="26"/>
          <w:szCs w:val="26"/>
        </w:rPr>
      </w:pPr>
    </w:p>
    <w:p w:rsidR="006F1671" w:rsidRP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 w:rsidRPr="006F1671">
        <w:rPr>
          <w:color w:val="auto"/>
          <w:sz w:val="26"/>
          <w:szCs w:val="26"/>
        </w:rPr>
        <w:t>Состав</w:t>
      </w:r>
    </w:p>
    <w:p w:rsidR="006F1671" w:rsidRP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 w:rsidRPr="006F1671">
        <w:rPr>
          <w:color w:val="auto"/>
          <w:sz w:val="26"/>
          <w:szCs w:val="26"/>
        </w:rPr>
        <w:t>комиссии по оценке готовности студенческих общежитий</w:t>
      </w:r>
    </w:p>
    <w:p w:rsidR="006F1671" w:rsidRPr="006F1671" w:rsidRDefault="006F1671" w:rsidP="006F1671">
      <w:pPr>
        <w:pStyle w:val="Default"/>
        <w:jc w:val="center"/>
        <w:rPr>
          <w:color w:val="auto"/>
          <w:sz w:val="26"/>
          <w:szCs w:val="26"/>
        </w:rPr>
      </w:pPr>
      <w:r w:rsidRPr="006F1671">
        <w:rPr>
          <w:color w:val="auto"/>
          <w:sz w:val="26"/>
          <w:szCs w:val="26"/>
        </w:rPr>
        <w:t>и учебных корпусов образовательных организаций высшего образования</w:t>
      </w:r>
    </w:p>
    <w:p w:rsidR="00083D87" w:rsidRDefault="006F1671" w:rsidP="006F1671">
      <w:pPr>
        <w:jc w:val="center"/>
        <w:rPr>
          <w:rFonts w:ascii="PT Astra Serif" w:hAnsi="PT Astra Serif"/>
          <w:sz w:val="26"/>
          <w:szCs w:val="26"/>
        </w:rPr>
      </w:pPr>
      <w:r w:rsidRPr="006F1671">
        <w:rPr>
          <w:rFonts w:ascii="PT Astra Serif" w:hAnsi="PT Astra Serif"/>
          <w:sz w:val="26"/>
          <w:szCs w:val="26"/>
        </w:rPr>
        <w:t>г. Томска к началу учебного года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48"/>
        <w:gridCol w:w="462"/>
        <w:gridCol w:w="5634"/>
      </w:tblGrid>
      <w:tr w:rsidR="006F1671" w:rsidTr="00F40966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Огородова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Людмила Михайловна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Губернатора Томской области по научно-образовательному комплексу – руководитель комиссии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Каминский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Петр Петрович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Департамента науки и высшего образования Администрации Томской области – заместитель руководителя комиссии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Буинцев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Дмитрий Николаевич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проректор по развитию университетского комплекса и социальной работе ФГБОУ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«Томский государственный университет систем управления и радиоэлектроники»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Гильда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Александр Александрович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Штаба ГО ФГБОУ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«Томский государственный архитектурно-строительный университет»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Гуленко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Валентина Михайловна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специалист-эксперт отдела санитарного надзора Управления </w:t>
            </w:r>
            <w:proofErr w:type="spellStart"/>
            <w:r>
              <w:rPr>
                <w:sz w:val="26"/>
                <w:szCs w:val="26"/>
              </w:rPr>
              <w:t>Роспотребнадзора</w:t>
            </w:r>
            <w:proofErr w:type="spellEnd"/>
            <w:r>
              <w:rPr>
                <w:sz w:val="26"/>
                <w:szCs w:val="26"/>
              </w:rPr>
              <w:t xml:space="preserve"> по Томской области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Ковалева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Ольга Ивановна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консультант Департамента науки и высшего образования Администрации Томской области – секретарь комиссии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Медведев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Игорь Борисович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проректор по административно-хозяйственной деятельности и вопросам безопасности ФГБОУ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«Томский государственный педагогический университет»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Никифорова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Ольга Александровна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руководитель центра социальной работы ФГАОУ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«Национальный исследовательский Томский политехнический университет»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  <w:tcBorders>
              <w:lef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Ратькин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Александр Валентинович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  <w:tcBorders>
              <w:righ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проректор по </w:t>
            </w:r>
            <w:proofErr w:type="spellStart"/>
            <w:r>
              <w:rPr>
                <w:sz w:val="26"/>
                <w:szCs w:val="26"/>
              </w:rPr>
              <w:t>внеучебной</w:t>
            </w:r>
            <w:proofErr w:type="spellEnd"/>
            <w:r>
              <w:rPr>
                <w:sz w:val="26"/>
                <w:szCs w:val="26"/>
              </w:rPr>
              <w:t xml:space="preserve"> работе и социальной политике ФГБОУ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«Сибирский государственный медицинский университет» Министерства здравоохранения Российской Федерации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  <w:tcBorders>
              <w:lef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Смолякова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Ольга Николаевна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  <w:tcBorders>
              <w:righ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начальника отдела санитарного надзора Управления </w:t>
            </w:r>
            <w:proofErr w:type="spellStart"/>
            <w:r>
              <w:rPr>
                <w:sz w:val="26"/>
                <w:szCs w:val="26"/>
              </w:rPr>
              <w:t>Роспотребнадзора</w:t>
            </w:r>
            <w:proofErr w:type="spellEnd"/>
            <w:r>
              <w:rPr>
                <w:sz w:val="26"/>
                <w:szCs w:val="26"/>
              </w:rPr>
              <w:t xml:space="preserve"> по Томской области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  <w:tcBorders>
              <w:lef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Сон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Дмитрий Виссарионович </w:t>
            </w:r>
          </w:p>
        </w:tc>
        <w:tc>
          <w:tcPr>
            <w:tcW w:w="462" w:type="dxa"/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  <w:tcBorders>
              <w:righ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проректора по социальным вопросам ФГАОУ </w:t>
            </w:r>
            <w:proofErr w:type="gramStart"/>
            <w:r>
              <w:rPr>
                <w:sz w:val="26"/>
                <w:szCs w:val="26"/>
              </w:rPr>
              <w:t>ВО</w:t>
            </w:r>
            <w:proofErr w:type="gramEnd"/>
            <w:r>
              <w:rPr>
                <w:sz w:val="26"/>
                <w:szCs w:val="26"/>
              </w:rPr>
              <w:t xml:space="preserve"> «Национальный </w:t>
            </w:r>
            <w:r>
              <w:rPr>
                <w:sz w:val="26"/>
                <w:szCs w:val="26"/>
              </w:rPr>
              <w:lastRenderedPageBreak/>
              <w:t xml:space="preserve">исследовательский Томский государственный университет» (по согласованию) </w:t>
            </w:r>
          </w:p>
        </w:tc>
      </w:tr>
      <w:tr w:rsidR="006F1671" w:rsidTr="00F40966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048" w:type="dxa"/>
            <w:tcBorders>
              <w:left w:val="nil"/>
              <w:bottom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Таранов </w:t>
            </w:r>
          </w:p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Александр Александрович </w:t>
            </w:r>
          </w:p>
        </w:tc>
        <w:tc>
          <w:tcPr>
            <w:tcW w:w="462" w:type="dxa"/>
            <w:tcBorders>
              <w:bottom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</w:p>
        </w:tc>
        <w:tc>
          <w:tcPr>
            <w:tcW w:w="5634" w:type="dxa"/>
            <w:tcBorders>
              <w:bottom w:val="nil"/>
              <w:right w:val="nil"/>
            </w:tcBorders>
          </w:tcPr>
          <w:p w:rsidR="006F1671" w:rsidRDefault="006F1671" w:rsidP="00F4096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отдела организационной работы, контроля и делопроизводства комитета организационно-кадровой работы Департамента здравоохранения Томской области </w:t>
            </w:r>
          </w:p>
        </w:tc>
      </w:tr>
    </w:tbl>
    <w:p w:rsidR="006F1671" w:rsidRDefault="006F1671" w:rsidP="006F1671">
      <w:pPr>
        <w:jc w:val="center"/>
      </w:pPr>
    </w:p>
    <w:sectPr w:rsidR="006F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71"/>
    <w:rsid w:val="00083D87"/>
    <w:rsid w:val="004B09E2"/>
    <w:rsid w:val="006F1671"/>
    <w:rsid w:val="009445EC"/>
    <w:rsid w:val="00B4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1671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1671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2020-08-25T05:23:00Z</dcterms:created>
  <dcterms:modified xsi:type="dcterms:W3CDTF">2020-08-25T05:27:00Z</dcterms:modified>
</cp:coreProperties>
</file>