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EA6" w:rsidRDefault="00604EA6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604EA6" w:rsidRDefault="00604EA6">
      <w:pPr>
        <w:pStyle w:val="ConsPlusNormal"/>
        <w:jc w:val="both"/>
        <w:outlineLvl w:val="0"/>
      </w:pPr>
    </w:p>
    <w:p w:rsidR="00604EA6" w:rsidRDefault="00604EA6">
      <w:pPr>
        <w:pStyle w:val="ConsPlusTitle"/>
        <w:jc w:val="center"/>
      </w:pPr>
      <w:r>
        <w:t>ГУБЕРНАТОР ТОМСКОЙ ОБЛАСТИ</w:t>
      </w:r>
    </w:p>
    <w:p w:rsidR="00604EA6" w:rsidRDefault="00604EA6">
      <w:pPr>
        <w:pStyle w:val="ConsPlusTitle"/>
        <w:jc w:val="center"/>
      </w:pPr>
    </w:p>
    <w:p w:rsidR="00604EA6" w:rsidRDefault="00604EA6">
      <w:pPr>
        <w:pStyle w:val="ConsPlusTitle"/>
        <w:jc w:val="center"/>
      </w:pPr>
      <w:r>
        <w:t>РАСПОРЯЖЕНИЕ</w:t>
      </w:r>
    </w:p>
    <w:p w:rsidR="00604EA6" w:rsidRDefault="00604EA6">
      <w:pPr>
        <w:pStyle w:val="ConsPlusTitle"/>
        <w:jc w:val="center"/>
      </w:pPr>
      <w:r>
        <w:t>от 23 июня 2021 г. N 143-р</w:t>
      </w:r>
    </w:p>
    <w:p w:rsidR="00604EA6" w:rsidRDefault="00604EA6">
      <w:pPr>
        <w:pStyle w:val="ConsPlusTitle"/>
        <w:jc w:val="both"/>
      </w:pPr>
    </w:p>
    <w:p w:rsidR="00604EA6" w:rsidRDefault="00604EA6">
      <w:pPr>
        <w:pStyle w:val="ConsPlusTitle"/>
        <w:jc w:val="center"/>
      </w:pPr>
      <w:r>
        <w:t>О ВНЕСЕНИИ ИЗМЕНЕНИЙ В РАСПОРЯЖЕНИЕ ГУБЕРНАТОРА</w:t>
      </w:r>
    </w:p>
    <w:p w:rsidR="00604EA6" w:rsidRDefault="00604EA6">
      <w:pPr>
        <w:pStyle w:val="ConsPlusTitle"/>
        <w:jc w:val="center"/>
      </w:pPr>
      <w:r>
        <w:t>ТОМСКОЙ ОБЛАСТИ ОТ 09.11.2010 N 329-Р</w:t>
      </w:r>
    </w:p>
    <w:p w:rsidR="00604EA6" w:rsidRDefault="00604EA6">
      <w:pPr>
        <w:pStyle w:val="ConsPlusNormal"/>
        <w:jc w:val="both"/>
      </w:pPr>
    </w:p>
    <w:p w:rsidR="00604EA6" w:rsidRDefault="00604EA6">
      <w:pPr>
        <w:pStyle w:val="ConsPlusNormal"/>
        <w:ind w:firstLine="540"/>
        <w:jc w:val="both"/>
      </w:pPr>
      <w:r>
        <w:t xml:space="preserve">В целях совершенствования правового акта внести в </w:t>
      </w:r>
      <w:hyperlink r:id="rId6" w:history="1">
        <w:r>
          <w:rPr>
            <w:color w:val="0000FF"/>
          </w:rPr>
          <w:t>распоряжение</w:t>
        </w:r>
      </w:hyperlink>
      <w:r>
        <w:t xml:space="preserve"> Губернатора Томской области от 09.11.2010 N 329-р "О Совете молодых ученых Томской области" следующие изменения:</w:t>
      </w:r>
    </w:p>
    <w:p w:rsidR="00604EA6" w:rsidRDefault="00604EA6">
      <w:pPr>
        <w:pStyle w:val="ConsPlusNormal"/>
        <w:spacing w:before="220"/>
        <w:ind w:firstLine="540"/>
        <w:jc w:val="both"/>
      </w:pPr>
      <w:r>
        <w:t xml:space="preserve">в </w:t>
      </w:r>
      <w:hyperlink r:id="rId7" w:history="1">
        <w:r>
          <w:rPr>
            <w:color w:val="0000FF"/>
          </w:rPr>
          <w:t>составе</w:t>
        </w:r>
      </w:hyperlink>
      <w:r>
        <w:t xml:space="preserve"> Совета молодых ученых Томской области, утвержденном указанным распоряжением:</w:t>
      </w:r>
    </w:p>
    <w:p w:rsidR="00604EA6" w:rsidRDefault="00604EA6">
      <w:pPr>
        <w:pStyle w:val="ConsPlusNormal"/>
        <w:spacing w:before="220"/>
        <w:ind w:firstLine="540"/>
        <w:jc w:val="both"/>
      </w:pPr>
      <w:r>
        <w:t xml:space="preserve">1) </w:t>
      </w:r>
      <w:hyperlink r:id="rId8" w:history="1">
        <w:r>
          <w:rPr>
            <w:color w:val="0000FF"/>
          </w:rPr>
          <w:t>слова</w:t>
        </w:r>
      </w:hyperlink>
      <w:r>
        <w:t xml:space="preserve"> "Драгунова Мария Владимировна" заменить словами "Киргина Мария Владимировна";</w:t>
      </w:r>
    </w:p>
    <w:p w:rsidR="00604EA6" w:rsidRDefault="00604EA6">
      <w:pPr>
        <w:pStyle w:val="ConsPlusNormal"/>
        <w:spacing w:before="220"/>
        <w:ind w:firstLine="540"/>
        <w:jc w:val="both"/>
      </w:pPr>
      <w:r>
        <w:t xml:space="preserve">2) </w:t>
      </w:r>
      <w:hyperlink r:id="rId9" w:history="1">
        <w:r>
          <w:rPr>
            <w:color w:val="0000FF"/>
          </w:rPr>
          <w:t>слова</w:t>
        </w:r>
      </w:hyperlink>
      <w:r>
        <w:t xml:space="preserve"> "Киргизова Марина Александровна" заменить словами "Драгунова Марина Александровна".</w:t>
      </w:r>
    </w:p>
    <w:p w:rsidR="00604EA6" w:rsidRDefault="00604EA6">
      <w:pPr>
        <w:pStyle w:val="ConsPlusNormal"/>
        <w:jc w:val="both"/>
      </w:pPr>
    </w:p>
    <w:p w:rsidR="00604EA6" w:rsidRDefault="00604EA6">
      <w:pPr>
        <w:pStyle w:val="ConsPlusNormal"/>
        <w:jc w:val="right"/>
      </w:pPr>
      <w:r>
        <w:t>И.о. Губернатора</w:t>
      </w:r>
    </w:p>
    <w:p w:rsidR="00604EA6" w:rsidRDefault="00604EA6">
      <w:pPr>
        <w:pStyle w:val="ConsPlusNormal"/>
        <w:jc w:val="right"/>
      </w:pPr>
      <w:r>
        <w:t>Томской области</w:t>
      </w:r>
    </w:p>
    <w:p w:rsidR="00604EA6" w:rsidRDefault="00604EA6">
      <w:pPr>
        <w:pStyle w:val="ConsPlusNormal"/>
        <w:jc w:val="right"/>
      </w:pPr>
      <w:r>
        <w:t>А.М.ФЕДЕНЕВ</w:t>
      </w:r>
    </w:p>
    <w:p w:rsidR="00604EA6" w:rsidRDefault="00604EA6">
      <w:pPr>
        <w:pStyle w:val="ConsPlusNormal"/>
        <w:jc w:val="both"/>
      </w:pPr>
    </w:p>
    <w:p w:rsidR="00604EA6" w:rsidRDefault="00604EA6">
      <w:pPr>
        <w:pStyle w:val="ConsPlusNormal"/>
        <w:jc w:val="both"/>
      </w:pPr>
    </w:p>
    <w:p w:rsidR="00604EA6" w:rsidRDefault="00604EA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83D87" w:rsidRDefault="00083D87">
      <w:bookmarkStart w:id="0" w:name="_GoBack"/>
      <w:bookmarkEnd w:id="0"/>
    </w:p>
    <w:sectPr w:rsidR="00083D87" w:rsidSect="004974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EA6"/>
    <w:rsid w:val="00083D87"/>
    <w:rsid w:val="004B09E2"/>
    <w:rsid w:val="00604EA6"/>
    <w:rsid w:val="009445EC"/>
    <w:rsid w:val="00B43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E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04E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04EA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E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04E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04EA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341F40790265FED7F7C2EF39FCDCA24FCCB9D99A8CB456B3BCB7353B9BEE2F0C038A3F9BACB5A198DF877026CE407BE034F1470728FAA7451CE276DlEBF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341F40790265FED7F7C2EF39FCDCA24FCCB9D99A8CB456B3BCB7353B9BEE2F0C038A3F9BACB5A198DF877026CE407BE034F1470728FAA7451CE276DlEBF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341F40790265FED7F7C2EF39FCDCA24FCCB9D99A8CB456B3BCB7353B9BEE2F0C038A3F9A8CB02158DF968076EF151EF45l1BBF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consultant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341F40790265FED7F7C2EF39FCDCA24FCCB9D99A8CB456B3BCB7353B9BEE2F0C038A3F9BACB5A198DF877026CE407BE034F1470728FAA7451CE276DlEBF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Владимировна Колыхалова</dc:creator>
  <cp:lastModifiedBy>Ирина Владимировна Колыхалова</cp:lastModifiedBy>
  <cp:revision>1</cp:revision>
  <dcterms:created xsi:type="dcterms:W3CDTF">2021-07-01T05:01:00Z</dcterms:created>
  <dcterms:modified xsi:type="dcterms:W3CDTF">2021-07-01T05:01:00Z</dcterms:modified>
</cp:coreProperties>
</file>